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7E0" w:rsidRDefault="006647E0" w:rsidP="006647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7716CE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Практическое занятие для молодых специалистов</w:t>
      </w:r>
    </w:p>
    <w:p w:rsidR="006647E0" w:rsidRDefault="006647E0" w:rsidP="006647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="007716CE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Педагог-психолог: </w:t>
      </w:r>
      <w:proofErr w:type="spellStart"/>
      <w:r>
        <w:rPr>
          <w:rFonts w:ascii="Times New Roman" w:hAnsi="Times New Roman" w:cs="Times New Roman"/>
        </w:rPr>
        <w:t>Дедюра</w:t>
      </w:r>
      <w:proofErr w:type="spellEnd"/>
      <w:r>
        <w:rPr>
          <w:rFonts w:ascii="Times New Roman" w:hAnsi="Times New Roman" w:cs="Times New Roman"/>
        </w:rPr>
        <w:t xml:space="preserve"> Н.В. </w:t>
      </w:r>
    </w:p>
    <w:p w:rsidR="00650472" w:rsidRDefault="00650472" w:rsidP="006647E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25.09.24г.</w:t>
      </w:r>
    </w:p>
    <w:p w:rsidR="00EE2887" w:rsidRDefault="006647E0">
      <w:pPr>
        <w:rPr>
          <w:rFonts w:ascii="Times New Roman" w:hAnsi="Times New Roman" w:cs="Times New Roman"/>
          <w:sz w:val="27"/>
          <w:szCs w:val="27"/>
        </w:rPr>
      </w:pPr>
      <w:r w:rsidRPr="00650472">
        <w:rPr>
          <w:rFonts w:ascii="Times New Roman" w:hAnsi="Times New Roman" w:cs="Times New Roman"/>
          <w:sz w:val="27"/>
          <w:szCs w:val="27"/>
        </w:rPr>
        <w:t xml:space="preserve">Тема: </w:t>
      </w:r>
      <w:bookmarkStart w:id="0" w:name="_GoBack"/>
      <w:r w:rsidRPr="00650472">
        <w:rPr>
          <w:rFonts w:ascii="Times New Roman" w:hAnsi="Times New Roman" w:cs="Times New Roman"/>
          <w:sz w:val="27"/>
          <w:szCs w:val="27"/>
        </w:rPr>
        <w:t>«</w:t>
      </w:r>
      <w:r w:rsidR="004541D8">
        <w:rPr>
          <w:rFonts w:ascii="Times New Roman" w:hAnsi="Times New Roman" w:cs="Times New Roman"/>
          <w:sz w:val="27"/>
          <w:szCs w:val="27"/>
        </w:rPr>
        <w:t>Колесо баланса в становлении профессиональной деятельности молодых педагогов</w:t>
      </w:r>
      <w:r w:rsidRPr="00650472">
        <w:rPr>
          <w:rFonts w:ascii="Times New Roman" w:hAnsi="Times New Roman" w:cs="Times New Roman"/>
          <w:sz w:val="27"/>
          <w:szCs w:val="27"/>
        </w:rPr>
        <w:t>»</w:t>
      </w:r>
      <w:bookmarkEnd w:id="0"/>
    </w:p>
    <w:p w:rsidR="00FF57FB" w:rsidRDefault="005A11FD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22222"/>
          <w:sz w:val="27"/>
          <w:szCs w:val="27"/>
          <w:lang w:eastAsia="ru-RU"/>
        </w:rPr>
        <w:t>Цель</w:t>
      </w:r>
      <w:r w:rsidR="00FF57FB"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: оценка и управление системным развитием </w:t>
      </w:r>
      <w:proofErr w:type="gramStart"/>
      <w:r w:rsidR="00FF57FB"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профессиональной  деятельности</w:t>
      </w:r>
      <w:proofErr w:type="gramEnd"/>
      <w:r w:rsidR="007F517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молодых педагогов за 2024-2025 учебный год</w:t>
      </w:r>
      <w:r w:rsidR="00FF57FB"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</w:p>
    <w:p w:rsidR="007F5170" w:rsidRPr="007F5170" w:rsidRDefault="007F5170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222222"/>
          <w:sz w:val="27"/>
          <w:szCs w:val="27"/>
          <w:lang w:eastAsia="ru-RU"/>
        </w:rPr>
      </w:pPr>
      <w:r w:rsidRPr="007F5170">
        <w:rPr>
          <w:rFonts w:ascii="Times New Roman" w:eastAsia="Times New Roman" w:hAnsi="Times New Roman" w:cs="Times New Roman"/>
          <w:i/>
          <w:color w:val="222222"/>
          <w:sz w:val="27"/>
          <w:szCs w:val="27"/>
          <w:lang w:eastAsia="ru-RU"/>
        </w:rPr>
        <w:t>Задачи: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1. Определить основные </w:t>
      </w:r>
      <w:proofErr w:type="gramStart"/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области  </w:t>
      </w:r>
      <w:r w:rsidR="007F5170"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профессиональн</w:t>
      </w:r>
      <w:r w:rsidR="007F517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ых</w:t>
      </w:r>
      <w:proofErr w:type="gramEnd"/>
      <w:r w:rsidR="007F5170"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компетентност</w:t>
      </w:r>
      <w:r w:rsidR="007F517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ей,</w:t>
      </w: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оценить текущий уровень</w:t>
      </w:r>
      <w:r w:rsidR="007F517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2. Смоделировать направления изменений и на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йти</w:t>
      </w: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приоритеты в развитии.</w:t>
      </w:r>
    </w:p>
    <w:p w:rsid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3.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</w:t>
      </w: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Составить конкретный план действий.</w:t>
      </w:r>
    </w:p>
    <w:p w:rsidR="007F5170" w:rsidRDefault="007F5170" w:rsidP="007F51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</w:pPr>
    </w:p>
    <w:p w:rsidR="007F5170" w:rsidRPr="00E52833" w:rsidRDefault="007F5170" w:rsidP="007F51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</w:pPr>
      <w:r w:rsidRPr="00E52833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 xml:space="preserve">Понятие «колесо баланса» появилось в конце XX века в США. Техника помогает выявить разницу между настоящим положением в </w:t>
      </w:r>
      <w:r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>жизни, профессиональной сфере</w:t>
      </w:r>
      <w:r w:rsidRPr="00E52833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 xml:space="preserve"> и желаемым. Автор методики — специалист по саморазвитию Пол </w:t>
      </w:r>
      <w:proofErr w:type="spellStart"/>
      <w:r w:rsidRPr="00E52833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>Мейе</w:t>
      </w:r>
      <w:proofErr w:type="spellEnd"/>
      <w:r w:rsidRPr="00E52833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>.</w:t>
      </w:r>
    </w:p>
    <w:p w:rsidR="007F5170" w:rsidRPr="005A11FD" w:rsidRDefault="007F5170" w:rsidP="007F5170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</w:pPr>
      <w:r w:rsidRPr="005A11FD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 xml:space="preserve">Колесо баланса» – простой инструмент </w:t>
      </w:r>
      <w:r w:rsidRPr="005A11FD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br/>
        <w:t xml:space="preserve">(еще его называют метод экспресс-самодиагностики (диагностики), </w:t>
      </w:r>
      <w:proofErr w:type="gramStart"/>
      <w:r w:rsidRPr="005A11FD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>который  можно</w:t>
      </w:r>
      <w:proofErr w:type="gramEnd"/>
      <w:r w:rsidRPr="005A11FD">
        <w:rPr>
          <w:rFonts w:ascii="Times New Roman" w:eastAsia="Times New Roman" w:hAnsi="Times New Roman" w:cs="Times New Roman"/>
          <w:iCs/>
          <w:color w:val="222222"/>
          <w:sz w:val="27"/>
          <w:szCs w:val="27"/>
          <w:lang w:eastAsia="ru-RU"/>
        </w:rPr>
        <w:t xml:space="preserve"> использовать для планирования профессионального роста педагога.</w:t>
      </w:r>
    </w:p>
    <w:p w:rsidR="00B4444C" w:rsidRDefault="00B4444C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</w:p>
    <w:p w:rsid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 3</w:t>
      </w:r>
    </w:p>
    <w:p w:rsidR="0006288C" w:rsidRDefault="0006288C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Алгоритм работы с техникой:</w:t>
      </w:r>
    </w:p>
    <w:p w:rsid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Колесо строится на определенный период (в нашем случае - год). 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Ставится цель.</w:t>
      </w:r>
      <w:r w:rsidR="005A11F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Определяется, какие сферы педагогической деятельности являются в данный момент приоритетными? (Какие сферы педагогической деятельности приоритетны в данный временной период для достижения поставленной цели?)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 соответствии с определенным количеством сфер педагогической деятельности колесо делится на сектора (секторов может быть сколько угодно, например, 6, 8, 12 и т.д.).</w:t>
      </w:r>
    </w:p>
    <w:p w:rsidR="00FF57FB" w:rsidRPr="00FF57FB" w:rsidRDefault="00FF57F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Составляется деление (шкала) от 1 до 10, чтобы отмечать баллы.</w:t>
      </w:r>
    </w:p>
    <w:p w:rsidR="00FF57FB" w:rsidRPr="00FF57FB" w:rsidRDefault="00FF57FB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FF57FB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 время выставления баллов педагог составляет общее представление о чувстве удовлетворенности в различных сферах. Для этого важно не торопиться, а также не отвлекаться.</w:t>
      </w:r>
    </w:p>
    <w:p w:rsidR="005A11FD" w:rsidRDefault="005A11FD" w:rsidP="005A11FD">
      <w:pPr>
        <w:spacing w:after="36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 4</w:t>
      </w:r>
    </w:p>
    <w:p w:rsidR="00FF57FB" w:rsidRPr="00FF57FB" w:rsidRDefault="005A11FD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Сегодня мы поставим </w:t>
      </w:r>
      <w:r w:rsidRPr="005A11F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Цель: совершенствование профессиональных компетенций</w:t>
      </w:r>
      <w:r w:rsidR="006146A6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 </w:t>
      </w:r>
      <w:r w:rsidRPr="005A11F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в 2024-2025 учебн</w:t>
      </w:r>
      <w:r w:rsidR="006146A6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ом</w:t>
      </w:r>
      <w:r w:rsidRPr="005A11FD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год</w:t>
      </w:r>
      <w:r w:rsidR="006146A6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</w:p>
    <w:p w:rsidR="00B4444C" w:rsidRDefault="0052292E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</w:t>
      </w:r>
      <w:r w:rsidR="006647E0"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олесо педагогического баланса поделено на </w:t>
      </w:r>
      <w:r w:rsidR="003E051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8</w:t>
      </w:r>
      <w:r w:rsidR="006647E0"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сегментов. Их может быть больше или </w:t>
      </w:r>
      <w:proofErr w:type="gramStart"/>
      <w:r w:rsidR="006647E0"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меньше,  все</w:t>
      </w:r>
      <w:proofErr w:type="gramEnd"/>
      <w:r w:rsidR="006647E0"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зависит от каждого из вас</w:t>
      </w:r>
      <w:r w:rsidR="00B4444C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, от тех сфер деятельности, которые </w:t>
      </w:r>
      <w:r w:rsidR="00C45D31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</w:t>
      </w:r>
      <w:r w:rsidR="00B4444C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хоти</w:t>
      </w:r>
      <w:r w:rsidR="00C45D31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те</w:t>
      </w:r>
      <w:r w:rsidR="00B4444C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проанализировать и улучшить</w:t>
      </w:r>
      <w:r w:rsidR="006647E0"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. </w:t>
      </w:r>
    </w:p>
    <w:p w:rsidR="006647E0" w:rsidRPr="006647E0" w:rsidRDefault="006647E0" w:rsidP="00CB739D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Данные сектора – сферы, отражающие основные компетенции </w:t>
      </w:r>
      <w:r w:rsidR="0052292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любого специалиста, педагога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.  </w:t>
      </w:r>
      <w:r w:rsidR="0052292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Представленное 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колесо педагогического баланса – </w:t>
      </w:r>
      <w:r w:rsidR="003E051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это 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анализ </w:t>
      </w:r>
      <w:r w:rsidR="0052292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профессиональных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компетенций. После составления колеса </w:t>
      </w:r>
      <w:r w:rsidR="0052292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можно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наглядно у</w:t>
      </w:r>
      <w:r w:rsidR="0052292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видеть</w:t>
      </w:r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, какие из сфер находятся в незыблемом приоритете, а в </w:t>
      </w:r>
      <w:proofErr w:type="gramStart"/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каких  возникает</w:t>
      </w:r>
      <w:proofErr w:type="gramEnd"/>
      <w:r w:rsidRPr="006647E0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дисбаланс.</w:t>
      </w:r>
    </w:p>
    <w:p w:rsidR="006647E0" w:rsidRDefault="006647E0" w:rsidP="00CB739D">
      <w:pPr>
        <w:spacing w:after="36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6F7DD9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lastRenderedPageBreak/>
        <w:t>Первой и основной сферой</w:t>
      </w: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, которая требует постоянной внутренней </w:t>
      </w:r>
      <w:proofErr w:type="gramStart"/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прокачки,  является</w:t>
      </w:r>
      <w:proofErr w:type="gramEnd"/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качество, которым должен обладать каждый современный педагог – это </w:t>
      </w:r>
      <w:r w:rsidRP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активная жизненная позиция в профессии</w:t>
      </w: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.</w:t>
      </w:r>
    </w:p>
    <w:p w:rsidR="006647E0" w:rsidRPr="00A70CF5" w:rsidRDefault="006647E0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Кто такой специалист, педагог, работающий в школе?</w:t>
      </w:r>
    </w:p>
    <w:p w:rsidR="006647E0" w:rsidRPr="00A70CF5" w:rsidRDefault="006647E0" w:rsidP="00E52833">
      <w:pPr>
        <w:numPr>
          <w:ilvl w:val="0"/>
          <w:numId w:val="2"/>
        </w:numPr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 грамотный специалист, разбирающийся в многообразии программ, технологий, методик.</w:t>
      </w:r>
    </w:p>
    <w:p w:rsidR="006647E0" w:rsidRPr="00A70CF5" w:rsidRDefault="006647E0" w:rsidP="00E52833">
      <w:pPr>
        <w:numPr>
          <w:ilvl w:val="0"/>
          <w:numId w:val="2"/>
        </w:numPr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 современный профессионал, умеющий быстро сориентироваться в реалиях мира дистанционного образования и воспитания, готовый к постоянному повышению собственной квалификации и мастерства.</w:t>
      </w:r>
    </w:p>
    <w:p w:rsidR="006647E0" w:rsidRPr="00A70CF5" w:rsidRDefault="006647E0" w:rsidP="00E52833">
      <w:pPr>
        <w:numPr>
          <w:ilvl w:val="0"/>
          <w:numId w:val="2"/>
        </w:numPr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 человек, готовый к сотрудничеству и взаимопомощи коллега, умеющий работать в команде единомышленников.</w:t>
      </w:r>
    </w:p>
    <w:p w:rsidR="006647E0" w:rsidRPr="00A70CF5" w:rsidRDefault="006647E0" w:rsidP="00E52833">
      <w:pPr>
        <w:numPr>
          <w:ilvl w:val="0"/>
          <w:numId w:val="2"/>
        </w:numPr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 творческая личность: актер, сценарист, режиссер, танцор, художник. В его силах превратить любое занятие в удовольствие.</w:t>
      </w:r>
    </w:p>
    <w:p w:rsidR="006647E0" w:rsidRDefault="006647E0" w:rsidP="00E52833">
      <w:pPr>
        <w:numPr>
          <w:ilvl w:val="0"/>
          <w:numId w:val="2"/>
        </w:numPr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A70CF5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Это маленький волшебник, способный творить чудеса. Ведь ежедневно воспитывать, поддерживать и радовать детей – разве это не чудо?..</w:t>
      </w:r>
    </w:p>
    <w:p w:rsidR="0052292E" w:rsidRDefault="00FF413B" w:rsidP="00E52833">
      <w:pPr>
        <w:spacing w:after="360" w:line="432" w:lineRule="atLeast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  <w:r w:rsidRPr="006F7DD9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Следующая компетенция</w:t>
      </w:r>
      <w:r w:rsidRPr="00FF413B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 xml:space="preserve"> – </w:t>
      </w:r>
      <w:proofErr w:type="spellStart"/>
      <w:r w:rsidR="0052292E" w:rsidRP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Психокоррекционные</w:t>
      </w:r>
      <w:proofErr w:type="spellEnd"/>
      <w:r w:rsidR="0052292E" w:rsidRP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 xml:space="preserve"> и развивающие компетенции</w:t>
      </w:r>
      <w:r w:rsid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.</w:t>
      </w:r>
    </w:p>
    <w:p w:rsidR="006E20E8" w:rsidRDefault="006E20E8" w:rsidP="00E52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  <w:r w:rsidRP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Работая в школе</w:t>
      </w: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мы все должны владеть техниками, методами, приемами коррекционной работы. Понимать, как организовать развивающий процесс, чтобы у ребенка была положительная динамика </w:t>
      </w:r>
      <w:proofErr w:type="gramStart"/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в развитии</w:t>
      </w:r>
      <w:proofErr w:type="gramEnd"/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и она лучшим образом отразилась на образовательных результатах.</w:t>
      </w:r>
    </w:p>
    <w:p w:rsidR="006E20E8" w:rsidRDefault="006E20E8" w:rsidP="00E52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</w:p>
    <w:p w:rsidR="006E20E8" w:rsidRDefault="006E20E8" w:rsidP="00E52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Важным направлением в работе специалистов, является консультативная деятельность. Следующая </w:t>
      </w:r>
      <w:proofErr w:type="gramStart"/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компетентность  -</w:t>
      </w:r>
      <w:proofErr w:type="gramEnd"/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</w:t>
      </w:r>
      <w:r w:rsidRPr="006E20E8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Консультативные компетенции</w:t>
      </w: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.</w:t>
      </w:r>
    </w:p>
    <w:p w:rsidR="006E20E8" w:rsidRDefault="006E20E8" w:rsidP="00E52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Важно уметь работать с родителями, педагогами</w:t>
      </w:r>
      <w:r w:rsidR="00D778DB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, уметь выслушать, дать рекомендации.</w:t>
      </w:r>
    </w:p>
    <w:p w:rsidR="00D778DB" w:rsidRDefault="00D778DB" w:rsidP="00E528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</w:p>
    <w:p w:rsidR="00FF413B" w:rsidRDefault="00D778DB" w:rsidP="00B4444C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  <w:r w:rsidRPr="00D778DB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В</w:t>
      </w:r>
      <w:r w:rsidR="00FF413B" w:rsidRPr="00D778DB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 xml:space="preserve">ладение современными коммуникативными </w:t>
      </w:r>
      <w:r w:rsidR="00F671FB"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>навыками</w:t>
      </w:r>
      <w:r w:rsidR="00FF413B" w:rsidRPr="00FF413B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.</w:t>
      </w:r>
      <w:r w:rsidR="00FF57FB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 xml:space="preserve"> </w:t>
      </w:r>
      <w:r w:rsidR="00FF57FB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>Владение навыками публичных выступлений, организации совместной деятельности со всеми участниками образовательных отношений.</w:t>
      </w:r>
      <w:r w:rsidR="000B043A"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Умения, позволяющие донести свой опыт и знания.</w:t>
      </w: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</w:t>
      </w:r>
    </w:p>
    <w:p w:rsidR="00D778DB" w:rsidRDefault="000B043A" w:rsidP="00B4444C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0B043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Следующая компетентность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u w:val="single"/>
          <w:lang w:eastAsia="ru-RU"/>
        </w:rPr>
        <w:t xml:space="preserve"> - </w:t>
      </w:r>
      <w:r w:rsidR="00D778DB" w:rsidRPr="00D778DB">
        <w:rPr>
          <w:rFonts w:ascii="Times New Roman" w:eastAsia="Times New Roman" w:hAnsi="Times New Roman" w:cs="Times New Roman"/>
          <w:color w:val="222222"/>
          <w:sz w:val="27"/>
          <w:szCs w:val="27"/>
          <w:u w:val="single"/>
          <w:lang w:eastAsia="ru-RU"/>
        </w:rPr>
        <w:t>Владение современными информационно-компьютерными технологиями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u w:val="single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Входят умения не только сделать презентацию, но и создать свой сайт, записать видео, провести урок онлайн и т.д.</w:t>
      </w:r>
    </w:p>
    <w:p w:rsidR="00F671FB" w:rsidRDefault="00F671FB" w:rsidP="00B4444C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u w:val="single"/>
          <w:lang w:eastAsia="ru-RU"/>
        </w:rPr>
        <w:t xml:space="preserve">Работа с документацией. </w:t>
      </w:r>
      <w:r>
        <w:rPr>
          <w:rFonts w:ascii="Times New Roman" w:eastAsia="Times New Roman" w:hAnsi="Times New Roman" w:cs="Times New Roman"/>
          <w:bCs/>
          <w:color w:val="222222"/>
          <w:sz w:val="27"/>
          <w:szCs w:val="27"/>
          <w:lang w:eastAsia="ru-RU"/>
        </w:rPr>
        <w:t xml:space="preserve"> Важный навык, позволяющий структурировать, анализировать свою деятельность, вносить коррективы.</w:t>
      </w:r>
    </w:p>
    <w:p w:rsidR="000B043A" w:rsidRDefault="000B043A" w:rsidP="00B4444C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В седьмой сектор я включила 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u w:val="single"/>
          <w:lang w:eastAsia="ru-RU"/>
        </w:rPr>
        <w:t xml:space="preserve">хобби и творческую реализацию. 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Важная составляющая, помогающая переключиться с профессиональной деятельности на личную, не забывая о себе, своих интересах.</w:t>
      </w:r>
    </w:p>
    <w:p w:rsidR="003E051A" w:rsidRPr="000B043A" w:rsidRDefault="003E051A" w:rsidP="00B4444C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8 </w:t>
      </w:r>
      <w:proofErr w:type="gramStart"/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сектор  -</w:t>
      </w:r>
      <w:proofErr w:type="gramEnd"/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Отдых.</w:t>
      </w:r>
    </w:p>
    <w:p w:rsidR="00FF413B" w:rsidRDefault="00EC1E36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lastRenderedPageBreak/>
        <w:t xml:space="preserve">СЛ 5 </w:t>
      </w:r>
    </w:p>
    <w:p w:rsidR="00EC1E36" w:rsidRDefault="00EC1E36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Перед вами</w:t>
      </w:r>
      <w:r w:rsid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круг. Оцените по 10 бальной шка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ле развитие у вас выделенных компетенций в настоящее время.</w:t>
      </w:r>
    </w:p>
    <w:p w:rsidR="0019249A" w:rsidRPr="0019249A" w:rsidRDefault="0019249A" w:rsidP="00B4444C">
      <w:pPr>
        <w:spacing w:after="12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Анализ построенного «колеса баланса» позволяет сделать вывод о том, какие из сфер находятся в приорите</w:t>
      </w:r>
      <w:r w:rsidR="009A387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те, в каких возникают трудности. Западающие элементы круга говорят о</w:t>
      </w: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</w:t>
      </w:r>
      <w:r w:rsidR="009A387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</w:t>
      </w: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озника</w:t>
      </w:r>
      <w:r w:rsidR="009A387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ющем</w:t>
      </w: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дисбаланс</w:t>
      </w:r>
      <w:r w:rsidR="009A387E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е в развитии профессиональных сфер</w:t>
      </w: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. </w:t>
      </w:r>
    </w:p>
    <w:p w:rsidR="00581687" w:rsidRDefault="0019249A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Посмотрите, какие сферы у вас имеют наименьший балл. </w:t>
      </w:r>
    </w:p>
    <w:p w:rsidR="0019249A" w:rsidRDefault="0019249A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Следующий шаг – это рядом прописать шаги, которых позволят развить</w:t>
      </w:r>
      <w:r w:rsidR="00A629E6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, усовершенствовать</w:t>
      </w: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эти профессиональные компетенции за этот год. </w:t>
      </w:r>
      <w:r w:rsidR="00581687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Что вы начнете делать прямо сейчас?</w:t>
      </w:r>
    </w:p>
    <w:p w:rsidR="0019249A" w:rsidRPr="00A70CF5" w:rsidRDefault="0019249A" w:rsidP="00E528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Можно выбрать 3 приоритетные сферы, которые дадут лучший результат и подтянут развитие остальных сфер.</w:t>
      </w:r>
    </w:p>
    <w:p w:rsidR="0019249A" w:rsidRPr="0019249A" w:rsidRDefault="003C7B5B" w:rsidP="00B444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Использование </w:t>
      </w:r>
      <w:r w:rsidR="0019249A"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«Колесо баланса» можно назвать колесом успешности, так как является наиболее простым инструментом при самоанализе профессиональной компетентности педагога.</w:t>
      </w:r>
    </w:p>
    <w:p w:rsidR="0019249A" w:rsidRDefault="0019249A" w:rsidP="00E52833">
      <w:pPr>
        <w:spacing w:after="36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 7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 завершении мастер – класса Техника «Суперсила»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У каждого человека, не зависимо от его социального статуса, имеющихся профессиональных навыков есть сила, помогающая преодолеть все трудности.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Вам предлагаются метафорические карты. Глядя на них, сформулируйте про себя, какая вам сейчас нужна поддержка, ресурс? Что поможет достичь цели?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Выберите интуитивно одну карту.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СЛ 8</w:t>
      </w:r>
    </w:p>
    <w:p w:rsidR="006146A6" w:rsidRDefault="006146A6" w:rsidP="006146A6">
      <w:pPr>
        <w:spacing w:after="0" w:line="432" w:lineRule="atLeast"/>
        <w:ind w:firstLine="567"/>
        <w:jc w:val="both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По очереди педагоги высказывают свои результаты выбора. Какая </w:t>
      </w:r>
      <w:proofErr w:type="gramStart"/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супер сила</w:t>
      </w:r>
      <w:proofErr w:type="gramEnd"/>
      <w:r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есть у животного, которого интуитивно выбрали, в чем ресурс для развития?</w:t>
      </w:r>
    </w:p>
    <w:p w:rsidR="00E23427" w:rsidRDefault="00E23427" w:rsidP="00B4444C">
      <w:pPr>
        <w:spacing w:after="360" w:line="432" w:lineRule="atLeast"/>
        <w:ind w:firstLine="567"/>
        <w:rPr>
          <w:rFonts w:ascii="Times New Roman" w:eastAsia="Times New Roman" w:hAnsi="Times New Roman" w:cs="Times New Roman"/>
          <w:bCs/>
          <w:i/>
          <w:iCs/>
          <w:color w:val="222222"/>
          <w:sz w:val="27"/>
          <w:szCs w:val="27"/>
          <w:lang w:eastAsia="ru-RU"/>
        </w:rPr>
      </w:pPr>
    </w:p>
    <w:p w:rsidR="0019249A" w:rsidRPr="007229DD" w:rsidRDefault="0019249A" w:rsidP="00E23427">
      <w:pPr>
        <w:spacing w:after="36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color w:val="222222"/>
          <w:sz w:val="27"/>
          <w:szCs w:val="27"/>
          <w:lang w:eastAsia="ru-RU"/>
        </w:rPr>
      </w:pPr>
      <w:r w:rsidRPr="007229DD">
        <w:rPr>
          <w:rFonts w:ascii="Times New Roman" w:eastAsia="Times New Roman" w:hAnsi="Times New Roman" w:cs="Times New Roman"/>
          <w:bCs/>
          <w:i/>
          <w:iCs/>
          <w:color w:val="222222"/>
          <w:sz w:val="27"/>
          <w:szCs w:val="27"/>
          <w:lang w:eastAsia="ru-RU"/>
        </w:rPr>
        <w:t>Альберт Эйнштейн писал:</w:t>
      </w:r>
      <w:r w:rsidRPr="007229DD">
        <w:rPr>
          <w:rFonts w:ascii="Times New Roman" w:eastAsia="Times New Roman" w:hAnsi="Times New Roman" w:cs="Times New Roman"/>
          <w:bCs/>
          <w:i/>
          <w:iCs/>
          <w:color w:val="222222"/>
          <w:sz w:val="27"/>
          <w:szCs w:val="27"/>
          <w:lang w:eastAsia="ru-RU"/>
        </w:rPr>
        <w:br/>
        <w:t xml:space="preserve"> «Жизнь как езда на велосипеде; чтобы сохранить равновесие, ты должен продолжать двигаться»</w:t>
      </w:r>
    </w:p>
    <w:p w:rsidR="007E16F7" w:rsidRDefault="0019249A" w:rsidP="00E23427">
      <w:pPr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И именно практика «Колесо баланса», позволяет просто и оперативно сделать так, что «езда как начинающего, так </w:t>
      </w:r>
      <w:proofErr w:type="gramStart"/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и  специалиста</w:t>
      </w:r>
      <w:proofErr w:type="gramEnd"/>
      <w:r w:rsidRPr="0019249A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со стажем позволила «колесить» по бескрайним просторам современного образования», а также была легкой и прямой,  колесо стремительно катилось по дороге к намеченной цели, и  не ковыляло, и не спотыкалось.</w:t>
      </w:r>
    </w:p>
    <w:p w:rsidR="007E16F7" w:rsidRDefault="003E051A" w:rsidP="006647E0">
      <w:pPr>
        <w:spacing w:after="100" w:afterAutospacing="1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6410325" cy="42379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649" cy="423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3BF" w:rsidRDefault="000313BF" w:rsidP="006647E0">
      <w:pPr>
        <w:spacing w:after="100" w:afterAutospacing="1" w:line="240" w:lineRule="auto"/>
        <w:ind w:firstLine="567"/>
        <w:rPr>
          <w:rFonts w:ascii="Times New Roman" w:hAnsi="Times New Roman" w:cs="Times New Roman"/>
        </w:rPr>
      </w:pPr>
    </w:p>
    <w:p w:rsidR="007E16F7" w:rsidRDefault="003E051A" w:rsidP="007E16F7">
      <w:pPr>
        <w:spacing w:after="100" w:afterAutospacing="1"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48425" cy="4263180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806" cy="426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3BF" w:rsidRPr="006647E0" w:rsidRDefault="000313BF" w:rsidP="006647E0">
      <w:pPr>
        <w:spacing w:after="100" w:afterAutospacing="1" w:line="240" w:lineRule="auto"/>
        <w:ind w:firstLine="567"/>
        <w:rPr>
          <w:rFonts w:ascii="Times New Roman" w:hAnsi="Times New Roman" w:cs="Times New Roman"/>
        </w:rPr>
      </w:pPr>
    </w:p>
    <w:sectPr w:rsidR="000313BF" w:rsidRPr="006647E0" w:rsidSect="006647E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D5A39"/>
    <w:multiLevelType w:val="hybridMultilevel"/>
    <w:tmpl w:val="560ED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B0E6A"/>
    <w:multiLevelType w:val="multilevel"/>
    <w:tmpl w:val="4306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99E"/>
    <w:rsid w:val="000313BF"/>
    <w:rsid w:val="0006288C"/>
    <w:rsid w:val="000B043A"/>
    <w:rsid w:val="000B7ACD"/>
    <w:rsid w:val="0019249A"/>
    <w:rsid w:val="003C499E"/>
    <w:rsid w:val="003C7B5B"/>
    <w:rsid w:val="003E051A"/>
    <w:rsid w:val="004541D8"/>
    <w:rsid w:val="0052292E"/>
    <w:rsid w:val="00581687"/>
    <w:rsid w:val="005A11FD"/>
    <w:rsid w:val="006146A6"/>
    <w:rsid w:val="00650472"/>
    <w:rsid w:val="006647E0"/>
    <w:rsid w:val="006E20E8"/>
    <w:rsid w:val="006F7DD9"/>
    <w:rsid w:val="007229DD"/>
    <w:rsid w:val="007716CE"/>
    <w:rsid w:val="007E16F7"/>
    <w:rsid w:val="007F5170"/>
    <w:rsid w:val="008A0141"/>
    <w:rsid w:val="009A387E"/>
    <w:rsid w:val="00A629E6"/>
    <w:rsid w:val="00B4444C"/>
    <w:rsid w:val="00BB1895"/>
    <w:rsid w:val="00C45D31"/>
    <w:rsid w:val="00CB739D"/>
    <w:rsid w:val="00D778DB"/>
    <w:rsid w:val="00E23427"/>
    <w:rsid w:val="00E52833"/>
    <w:rsid w:val="00EC1E36"/>
    <w:rsid w:val="00EE2887"/>
    <w:rsid w:val="00F671FB"/>
    <w:rsid w:val="00FF413B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1FA15C-21A3-4FE9-8E19-CFB4CDDEC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7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0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01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6445E-F72F-4AB3-A01B-443242D9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</dc:creator>
  <cp:keywords/>
  <dc:description/>
  <cp:lastModifiedBy>on</cp:lastModifiedBy>
  <cp:revision>29</cp:revision>
  <cp:lastPrinted>2024-09-24T06:22:00Z</cp:lastPrinted>
  <dcterms:created xsi:type="dcterms:W3CDTF">2024-09-24T03:12:00Z</dcterms:created>
  <dcterms:modified xsi:type="dcterms:W3CDTF">2024-11-12T09:54:00Z</dcterms:modified>
</cp:coreProperties>
</file>